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AA" w:rsidRPr="007019B5" w:rsidRDefault="00617BAA" w:rsidP="00617BA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617BAA" w:rsidRPr="007019B5" w:rsidRDefault="00617BAA" w:rsidP="00617BA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617BAA" w:rsidRPr="007019B5" w:rsidRDefault="00617BAA" w:rsidP="00617BA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617BAA" w:rsidRPr="007019B5" w:rsidRDefault="00617BAA" w:rsidP="00617BA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617BAA" w:rsidRDefault="00617BAA" w:rsidP="00617BA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от </w:t>
      </w:r>
      <w:r w:rsidR="001C7132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мая 2024 г.</w:t>
      </w:r>
      <w:r w:rsidR="001C7132">
        <w:rPr>
          <w:rFonts w:ascii="Times New Roman" w:hAnsi="Times New Roman" w:cs="Times New Roman"/>
          <w:sz w:val="28"/>
          <w:szCs w:val="24"/>
        </w:rPr>
        <w:t xml:space="preserve"> № 742</w:t>
      </w:r>
      <w:bookmarkStart w:id="0" w:name="_GoBack"/>
      <w:bookmarkEnd w:id="0"/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977B5E" w:rsidRDefault="00977B5E" w:rsidP="00977B5E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10235" w:type="dxa"/>
        <w:tblLook w:val="04A0" w:firstRow="1" w:lastRow="0" w:firstColumn="1" w:lastColumn="0" w:noHBand="0" w:noVBand="1"/>
      </w:tblPr>
      <w:tblGrid>
        <w:gridCol w:w="118"/>
        <w:gridCol w:w="175"/>
        <w:gridCol w:w="5905"/>
        <w:gridCol w:w="11"/>
        <w:gridCol w:w="28"/>
        <w:gridCol w:w="262"/>
        <w:gridCol w:w="31"/>
        <w:gridCol w:w="12"/>
        <w:gridCol w:w="3210"/>
        <w:gridCol w:w="190"/>
        <w:gridCol w:w="262"/>
        <w:gridCol w:w="31"/>
      </w:tblGrid>
      <w:tr w:rsidR="00977B5E" w:rsidRPr="00977B5E" w:rsidTr="00CC759B">
        <w:trPr>
          <w:gridBefore w:val="1"/>
          <w:gridAfter w:val="3"/>
          <w:wBefore w:w="118" w:type="dxa"/>
          <w:wAfter w:w="483" w:type="dxa"/>
          <w:tblHeader/>
        </w:trPr>
        <w:tc>
          <w:tcPr>
            <w:tcW w:w="6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tcBorders>
              <w:top w:val="single" w:sz="4" w:space="0" w:color="auto"/>
            </w:tcBorders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Деревянный благоустроенный дом с канализацией, центральным отоплением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перил, дверей, плафонов, окон, рам, подоконников, почтовых ящиков в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II. Уборка земельного участка, входящего в состав общего имущества 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3. Уборка мусора с придомовой территории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 насосов, запорной арматуры, промывка систем водоснабжения для удаления накипно-коррозионных отложений, обслуживание и ремонт бойлерных, удаление воздуха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из системы отопления, смена отдельных участков трубопроводов по необходимости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Техническое обслуживание и сезонное управление оборудованием систем вентиляции, техническое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автоматических регуляторов и устройств, проверка работоспособности и обслуживание устройства водоподготовки для системы горячего водоснабжения, проверка исправности и работоспособности оборудования тепловых пунктов и водоподкачек в многоквартирных домах, консервация и расконсервация системы отопления, промывка централизованных систем теплоснабжения для удаления накипно-коррозионных отложений.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дымовентиляционных каналах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раз(а) в год. Устранение неисправности печных стояков 1 раз в год. Проверка заземления оболочки электрокабеля 1 раз в год, замеры сопротивления 1 раз(а)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теплоснабжения,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54" w:type="dxa"/>
            <w:gridSpan w:val="6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554" w:type="dxa"/>
            <w:gridSpan w:val="6"/>
            <w:shd w:val="clear" w:color="auto" w:fill="auto"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Деревянный благоустроенный дом с канализацией, печным отоплением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</w:p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80" w:type="dxa"/>
            <w:gridSpan w:val="2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6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Сезонный осмотр конструкций здания (фасадов, стен,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фундаментов, кровли, перекрытий). Составление актов осмотра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удаления накипно-коррозионных отложений, обслуживание и ремонт бойлерных, смена отдельных 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9634" w:type="dxa"/>
            <w:gridSpan w:val="8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IV. Проведение технических осмотров и мелкий ремонт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gridSpan w:val="5"/>
            <w:shd w:val="clear" w:color="auto" w:fill="auto"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77B5E" w:rsidRPr="00977B5E" w:rsidTr="00CC759B">
        <w:trPr>
          <w:gridBefore w:val="1"/>
          <w:gridAfter w:val="3"/>
          <w:wBefore w:w="118" w:type="dxa"/>
          <w:wAfter w:w="483" w:type="dxa"/>
        </w:trPr>
        <w:tc>
          <w:tcPr>
            <w:tcW w:w="6091" w:type="dxa"/>
            <w:gridSpan w:val="3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gridSpan w:val="5"/>
            <w:shd w:val="clear" w:color="auto" w:fill="auto"/>
            <w:noWrap/>
            <w:hideMark/>
          </w:tcPr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977B5E" w:rsidRPr="00977B5E" w:rsidRDefault="00977B5E" w:rsidP="00977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600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Деревянный не благоустроенный дом без канализации, с печным отоплением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10086" w:type="dxa"/>
            <w:gridSpan w:val="10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8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2.Мытье перил, дверей, плафонов, окон, рам, подоконников, почтовых ящиков в помещениях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477"/>
        </w:trPr>
        <w:tc>
          <w:tcPr>
            <w:tcW w:w="10086" w:type="dxa"/>
            <w:gridSpan w:val="10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II. Уборка земельного участка, входящего в состав общего имущества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240"/>
        </w:trPr>
        <w:tc>
          <w:tcPr>
            <w:tcW w:w="6424" w:type="dxa"/>
            <w:gridSpan w:val="7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5. Очистка придомовой территории от снега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882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6. Сдвигание свежевыпавшего снега и подметание снега при снегопаде, очистка придомовой территории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3 часов после начала снегопада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525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7. Проверка и при необходимости очистка кровли </w:t>
            </w:r>
          </w:p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662" w:type="dxa"/>
            <w:gridSpan w:val="3"/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8. Вывоз жидких бытовых отходов, организация сбора и передачи отходов I - IV классов опасности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раза в год – помойницы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9. Очистка выгребных ям (для деревянных неблагоустроенных зданий)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rPr>
          <w:gridBefore w:val="1"/>
          <w:gridAfter w:val="1"/>
          <w:wBefore w:w="118" w:type="dxa"/>
          <w:wAfter w:w="31" w:type="dxa"/>
          <w:trHeight w:val="720"/>
        </w:trPr>
        <w:tc>
          <w:tcPr>
            <w:tcW w:w="6424" w:type="dxa"/>
            <w:gridSpan w:val="7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III. Работы по организации и содержанию мест (площадок) накопления твердых коммунальных отходов, включая обслуживание и очистку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br/>
              <w:t>контейнерных площадок</w:t>
            </w:r>
          </w:p>
        </w:tc>
        <w:tc>
          <w:tcPr>
            <w:tcW w:w="3662" w:type="dxa"/>
            <w:gridSpan w:val="3"/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270"/>
        </w:trPr>
        <w:tc>
          <w:tcPr>
            <w:tcW w:w="100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Подготовка многоквартирного дома к сезонной эксплуатации</w:t>
            </w:r>
          </w:p>
        </w:tc>
      </w:tr>
      <w:tr w:rsidR="005B137F" w:rsidRPr="00E9636F" w:rsidTr="00CC75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8" w:type="dxa"/>
          <w:wAfter w:w="31" w:type="dxa"/>
          <w:trHeight w:val="1172"/>
        </w:trPr>
        <w:tc>
          <w:tcPr>
            <w:tcW w:w="64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10.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11.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– незамедлительный ремонт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70"/>
          <w:jc w:val="center"/>
        </w:trPr>
        <w:tc>
          <w:tcPr>
            <w:tcW w:w="6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12. Заделка щелей в печных стояках, оштукатуривание, прочистка дымохода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1" w:type="dxa"/>
          <w:trHeight w:val="240"/>
          <w:jc w:val="center"/>
        </w:trPr>
        <w:tc>
          <w:tcPr>
            <w:tcW w:w="102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16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13.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5B137F" w:rsidRPr="00E9636F" w:rsidRDefault="005B137F" w:rsidP="000B0BAF">
            <w:pPr>
              <w:spacing w:after="0" w:line="240" w:lineRule="auto"/>
              <w:ind w:left="31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 2 раз(а) в год. Устранение неисправности печных стояков 1 раз в год. Проверка заземления оболочки электрокабеля1 </w:t>
            </w:r>
            <w:r w:rsidR="000B0B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аз в год, замеры сопротивления </w:t>
            </w:r>
            <w:r w:rsidR="000B0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  <w:r w:rsidR="000B0BA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val="226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Аварийное обслуживание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5B137F">
            <w:pPr>
              <w:spacing w:line="240" w:lineRule="auto"/>
              <w:ind w:left="317"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энергоснабжения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15. Ремонт текущий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течение года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16. Дератизация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93" w:type="dxa"/>
          <w:trHeight w:hRule="exact" w:val="390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17. Дезинсекция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C27F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Расходы по управлению МКД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5B137F" w:rsidRPr="00E9636F" w:rsidTr="00CC75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93" w:type="dxa"/>
          <w:trHeight w:hRule="exact" w:val="284"/>
          <w:jc w:val="center"/>
        </w:trPr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9636F">
              <w:rPr>
                <w:rFonts w:ascii="Times New Roman" w:hAnsi="Times New Roman" w:cs="Times New Roman"/>
                <w:bCs/>
                <w:sz w:val="24"/>
                <w:szCs w:val="24"/>
              </w:rPr>
              <w:t>. ВДГО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37F" w:rsidRPr="00E9636F" w:rsidRDefault="005B137F" w:rsidP="003D4F3D">
            <w:pPr>
              <w:spacing w:line="240" w:lineRule="auto"/>
              <w:ind w:left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E9636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5B137F" w:rsidRDefault="005B137F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B0BAF" w:rsidRDefault="000B0BAF" w:rsidP="000B0B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0B0BAF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23F" w:rsidRDefault="0098323F">
      <w:pPr>
        <w:spacing w:after="0" w:line="240" w:lineRule="auto"/>
      </w:pPr>
      <w:r>
        <w:separator/>
      </w:r>
    </w:p>
  </w:endnote>
  <w:endnote w:type="continuationSeparator" w:id="0">
    <w:p w:rsidR="0098323F" w:rsidRDefault="0098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23F" w:rsidRDefault="0098323F">
      <w:pPr>
        <w:spacing w:after="0" w:line="240" w:lineRule="auto"/>
      </w:pPr>
      <w:r>
        <w:separator/>
      </w:r>
    </w:p>
  </w:footnote>
  <w:footnote w:type="continuationSeparator" w:id="0">
    <w:p w:rsidR="0098323F" w:rsidRDefault="0098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065010">
          <w:rPr>
            <w:rFonts w:ascii="Times New Roman" w:hAnsi="Times New Roman" w:cs="Times New Roman"/>
            <w:noProof/>
            <w:sz w:val="24"/>
          </w:rPr>
          <w:t>5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54277"/>
    <w:rsid w:val="00065010"/>
    <w:rsid w:val="000A4E3F"/>
    <w:rsid w:val="000B0BAF"/>
    <w:rsid w:val="001178E0"/>
    <w:rsid w:val="0016349B"/>
    <w:rsid w:val="001C7132"/>
    <w:rsid w:val="001F1F60"/>
    <w:rsid w:val="0020220A"/>
    <w:rsid w:val="00264368"/>
    <w:rsid w:val="00275937"/>
    <w:rsid w:val="00285631"/>
    <w:rsid w:val="00330117"/>
    <w:rsid w:val="003C0729"/>
    <w:rsid w:val="003D4F3D"/>
    <w:rsid w:val="005551F1"/>
    <w:rsid w:val="005B137F"/>
    <w:rsid w:val="005F752B"/>
    <w:rsid w:val="00602F7B"/>
    <w:rsid w:val="00617BAA"/>
    <w:rsid w:val="00664F9D"/>
    <w:rsid w:val="007311EA"/>
    <w:rsid w:val="0077178C"/>
    <w:rsid w:val="00806BEE"/>
    <w:rsid w:val="008F1B40"/>
    <w:rsid w:val="00977B5E"/>
    <w:rsid w:val="0098323F"/>
    <w:rsid w:val="00A23B55"/>
    <w:rsid w:val="00A605C0"/>
    <w:rsid w:val="00B176E5"/>
    <w:rsid w:val="00C528BC"/>
    <w:rsid w:val="00CA7458"/>
    <w:rsid w:val="00CB197B"/>
    <w:rsid w:val="00CC759B"/>
    <w:rsid w:val="00D448B8"/>
    <w:rsid w:val="00E02477"/>
    <w:rsid w:val="00E21449"/>
    <w:rsid w:val="00E52026"/>
    <w:rsid w:val="00F1286B"/>
    <w:rsid w:val="00F423ED"/>
    <w:rsid w:val="00F80870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D5F4-B386-4569-AB11-88325B861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2024-05-02T11:08:00Z</cp:lastPrinted>
  <dcterms:created xsi:type="dcterms:W3CDTF">2024-05-03T12:17:00Z</dcterms:created>
  <dcterms:modified xsi:type="dcterms:W3CDTF">2024-05-03T12:17:00Z</dcterms:modified>
</cp:coreProperties>
</file>